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86" w:rsidRPr="00AD1886" w:rsidRDefault="00AD1886" w:rsidP="00AD1886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pt-BR"/>
        </w:rPr>
      </w:pPr>
      <w:r w:rsidRPr="00AD1886"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pt-BR"/>
        </w:rPr>
        <w:t>Lanchas ameaçam pescadores artesanais em Vitória</w:t>
      </w:r>
    </w:p>
    <w:p w:rsidR="00AD1886" w:rsidRPr="00AD1886" w:rsidRDefault="00AD1886" w:rsidP="00AD1886">
      <w:pPr>
        <w:shd w:val="clear" w:color="auto" w:fill="FFFFFF"/>
        <w:spacing w:after="0" w:line="336" w:lineRule="atLeast"/>
        <w:jc w:val="both"/>
        <w:textAlignment w:val="center"/>
        <w:rPr>
          <w:rFonts w:ascii="Georgia" w:eastAsia="Times New Roman" w:hAnsi="Georgia" w:cs="Times New Roman"/>
          <w:color w:val="000000"/>
          <w:sz w:val="23"/>
          <w:szCs w:val="23"/>
          <w:lang w:eastAsia="pt-BR"/>
        </w:rPr>
      </w:pPr>
      <w:r w:rsidRPr="00AD1886">
        <w:rPr>
          <w:rFonts w:ascii="Georgia" w:eastAsia="Times New Roman" w:hAnsi="Georgia" w:cs="Times New Roman"/>
          <w:color w:val="000000"/>
          <w:sz w:val="23"/>
          <w:szCs w:val="23"/>
          <w:lang w:eastAsia="pt-BR"/>
        </w:rPr>
        <w:t>Em alta na pandemia, embarcações de lazer motorizadas trafegam em alta velocidade, poluem e intimidam quem vive da pesca</w:t>
      </w:r>
    </w:p>
    <w:p w:rsidR="00AD1886" w:rsidRPr="00AD1886" w:rsidRDefault="00AD1886" w:rsidP="00AD188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pt-BR"/>
        </w:rPr>
      </w:pPr>
      <w:r w:rsidRPr="00AD1886">
        <w:rPr>
          <w:rFonts w:ascii="Georgia" w:eastAsia="Times New Roman" w:hAnsi="Georgia" w:cs="Times New Roman"/>
          <w:color w:val="000000"/>
          <w:sz w:val="23"/>
          <w:szCs w:val="23"/>
          <w:lang w:eastAsia="pt-BR"/>
        </w:rPr>
        <w:t> </w:t>
      </w:r>
    </w:p>
    <w:p w:rsidR="00AD1886" w:rsidRPr="00AD1886" w:rsidRDefault="00AD1886" w:rsidP="00AD188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pt-BR"/>
        </w:rPr>
      </w:pPr>
      <w:r w:rsidRPr="00AD1886">
        <w:rPr>
          <w:rFonts w:ascii="Georgia" w:eastAsia="Times New Roman" w:hAnsi="Georgia" w:cs="Times New Roman"/>
          <w:color w:val="000000"/>
          <w:sz w:val="23"/>
          <w:szCs w:val="23"/>
          <w:lang w:eastAsia="pt-BR"/>
        </w:rPr>
        <w:t> </w:t>
      </w:r>
      <w:r w:rsidRPr="00AD1886">
        <w:rPr>
          <w:rFonts w:ascii="Arial" w:eastAsia="Times New Roman" w:hAnsi="Arial" w:cs="Arial"/>
          <w:b/>
          <w:bCs/>
          <w:caps/>
          <w:color w:val="000000"/>
          <w:sz w:val="18"/>
          <w:lang w:eastAsia="pt-BR"/>
        </w:rPr>
        <w:t>VITOR TAVEIRA</w:t>
      </w:r>
      <w:r w:rsidRPr="00AD1886">
        <w:rPr>
          <w:rFonts w:ascii="Georgia" w:eastAsia="Times New Roman" w:hAnsi="Georgia" w:cs="Times New Roman"/>
          <w:color w:val="000000"/>
          <w:sz w:val="23"/>
          <w:szCs w:val="23"/>
          <w:lang w:eastAsia="pt-BR"/>
        </w:rPr>
        <w:br/>
      </w:r>
      <w:r w:rsidRPr="00AD1886">
        <w:rPr>
          <w:rFonts w:ascii="Arial" w:eastAsia="Times New Roman" w:hAnsi="Arial" w:cs="Arial"/>
          <w:color w:val="000000"/>
          <w:spacing w:val="6"/>
          <w:sz w:val="18"/>
          <w:lang w:eastAsia="pt-BR"/>
        </w:rPr>
        <w:t xml:space="preserve">30/07/2020 </w:t>
      </w:r>
      <w:proofErr w:type="gramStart"/>
      <w:r w:rsidRPr="00AD1886">
        <w:rPr>
          <w:rFonts w:ascii="Arial" w:eastAsia="Times New Roman" w:hAnsi="Arial" w:cs="Arial"/>
          <w:color w:val="000000"/>
          <w:spacing w:val="6"/>
          <w:sz w:val="18"/>
          <w:lang w:eastAsia="pt-BR"/>
        </w:rPr>
        <w:t>18:06</w:t>
      </w:r>
      <w:proofErr w:type="gramEnd"/>
      <w:r w:rsidRPr="00AD1886">
        <w:rPr>
          <w:rFonts w:ascii="Arial" w:eastAsia="Times New Roman" w:hAnsi="Arial" w:cs="Arial"/>
          <w:color w:val="000000"/>
          <w:spacing w:val="6"/>
          <w:sz w:val="18"/>
          <w:lang w:eastAsia="pt-BR"/>
        </w:rPr>
        <w:t> | Atualizado 31/07/2020 17:34</w:t>
      </w:r>
    </w:p>
    <w:p w:rsidR="00AD1886" w:rsidRPr="00AD1886" w:rsidRDefault="00AD1886" w:rsidP="00AD1886">
      <w:pPr>
        <w:shd w:val="clear" w:color="auto" w:fill="FFFFFF"/>
        <w:spacing w:line="240" w:lineRule="auto"/>
        <w:jc w:val="both"/>
        <w:textAlignment w:val="center"/>
        <w:rPr>
          <w:rFonts w:ascii="Georgia" w:eastAsia="Times New Roman" w:hAnsi="Georgia" w:cs="Times New Roman"/>
          <w:color w:val="000000"/>
          <w:sz w:val="23"/>
          <w:szCs w:val="23"/>
          <w:lang w:eastAsia="pt-BR"/>
        </w:rPr>
      </w:pPr>
      <w:r w:rsidRPr="00AD1886">
        <w:rPr>
          <w:rFonts w:ascii="Georgia" w:eastAsia="Times New Roman" w:hAnsi="Georgia" w:cs="Times New Roman"/>
          <w:color w:val="000000"/>
          <w:sz w:val="23"/>
          <w:szCs w:val="23"/>
          <w:lang w:eastAsia="pt-BR"/>
        </w:rPr>
        <w:t>   </w:t>
      </w:r>
    </w:p>
    <w:p w:rsidR="00AD1886" w:rsidRPr="00AD1886" w:rsidRDefault="00AD1886" w:rsidP="00AD18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</w:pPr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  <w:t xml:space="preserve">Com a pandemia e o isolamento social, </w:t>
      </w:r>
      <w:proofErr w:type="gramStart"/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  <w:t>uma das diversões crescentes dos ricos e ultra-ricos da capital do Espírito Santo</w:t>
      </w:r>
      <w:proofErr w:type="gramEnd"/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  <w:t xml:space="preserve"> são os passeios de barco, não só nas proximidades do litoral como na baía e áreas de manguezal. O excesso de velocidade</w:t>
      </w:r>
      <w:proofErr w:type="gramStart"/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  <w:t>, uso</w:t>
      </w:r>
      <w:proofErr w:type="gramEnd"/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  <w:t xml:space="preserve"> de bebidas e poluição provocado por essa nova onda têm assustado pescadores artesanais de Vitória.</w:t>
      </w:r>
    </w:p>
    <w:p w:rsidR="00AD1886" w:rsidRPr="00AD1886" w:rsidRDefault="00AD1886" w:rsidP="00AD18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</w:pPr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  <w:t xml:space="preserve">Desde março, com o início da pandemia do </w:t>
      </w:r>
      <w:proofErr w:type="spellStart"/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  <w:t>coronavírus</w:t>
      </w:r>
      <w:proofErr w:type="spellEnd"/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  <w:t xml:space="preserve">, eles vêm observando o crescimento do fluxo de barcos motorizados para lazer e </w:t>
      </w:r>
      <w:proofErr w:type="spellStart"/>
      <w:proofErr w:type="gramStart"/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  <w:t>jet</w:t>
      </w:r>
      <w:proofErr w:type="spellEnd"/>
      <w:proofErr w:type="gramEnd"/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  <w:t xml:space="preserve"> </w:t>
      </w:r>
      <w:proofErr w:type="spellStart"/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  <w:t>skis</w:t>
      </w:r>
      <w:proofErr w:type="spellEnd"/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  <w:t xml:space="preserve"> pela região dos mangues, com especial circulação nos fins de semana e feriados. Pescadores de bairros como Goiabeiras, Santo Antônio, Maira Ortiz e até Jardim Carapina, na Serra, manifestam uma série de relatos preocupantes, que incluem até ameaças armadas vindas desses barcos.</w:t>
      </w:r>
    </w:p>
    <w:p w:rsidR="00AD1886" w:rsidRPr="00AD1886" w:rsidRDefault="00AD1886" w:rsidP="00AD18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</w:pPr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bdr w:val="none" w:sz="0" w:space="0" w:color="auto" w:frame="1"/>
          <w:lang w:eastAsia="pt-BR"/>
        </w:rPr>
        <w:t xml:space="preserve">De acordo com o manual de normas e procedimentos da Capitania dos Portos, a velocidade máxima de embarcações navegando entre a foz do Canal de </w:t>
      </w:r>
      <w:proofErr w:type="spellStart"/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bdr w:val="none" w:sz="0" w:space="0" w:color="auto" w:frame="1"/>
          <w:lang w:eastAsia="pt-BR"/>
        </w:rPr>
        <w:t>Camburi</w:t>
      </w:r>
      <w:proofErr w:type="spellEnd"/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bdr w:val="none" w:sz="0" w:space="0" w:color="auto" w:frame="1"/>
          <w:lang w:eastAsia="pt-BR"/>
        </w:rPr>
        <w:t xml:space="preserve"> e a Ponte da Passagem é de cinco nós (menos de 10 km/h). "No restante do canal o navegante deverá ter atenção à presença de outras embarcações e reduzir a velocidade ao cruzar com as mesmas, em especial às de pequeno porte".</w:t>
      </w:r>
    </w:p>
    <w:p w:rsidR="00AD1886" w:rsidRPr="00AD1886" w:rsidRDefault="00AD1886" w:rsidP="00AD18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</w:pPr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  <w:t xml:space="preserve">A preocupação dos pescadores artesanais é de que outros desastres possam acontecer, inclusive com essa população que depende do mangue para seu sustento, como o registrado no último sábado (25), que tirou a vida de Bruna França </w:t>
      </w:r>
      <w:proofErr w:type="spellStart"/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  <w:t>Zocca</w:t>
      </w:r>
      <w:proofErr w:type="spellEnd"/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  <w:t xml:space="preserve">, namorada do empresário José Silvino </w:t>
      </w:r>
      <w:proofErr w:type="spellStart"/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  <w:t>Pinafo</w:t>
      </w:r>
      <w:proofErr w:type="spellEnd"/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  <w:t>, que conduzia a embarcação. </w:t>
      </w:r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bdr w:val="none" w:sz="0" w:space="0" w:color="auto" w:frame="1"/>
          <w:lang w:eastAsia="pt-BR"/>
        </w:rPr>
        <w:t> </w:t>
      </w:r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bdr w:val="none" w:sz="0" w:space="0" w:color="auto" w:frame="1"/>
          <w:lang w:eastAsia="pt-BR"/>
        </w:rPr>
        <w:br/>
      </w:r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bdr w:val="none" w:sz="0" w:space="0" w:color="auto" w:frame="1"/>
          <w:lang w:eastAsia="pt-BR"/>
        </w:rPr>
        <w:br/>
        <w:t xml:space="preserve">Relatos de alguns deles apontam que o número e </w:t>
      </w:r>
      <w:proofErr w:type="spellStart"/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bdr w:val="none" w:sz="0" w:space="0" w:color="auto" w:frame="1"/>
          <w:lang w:eastAsia="pt-BR"/>
        </w:rPr>
        <w:t>frequência</w:t>
      </w:r>
      <w:proofErr w:type="spellEnd"/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bdr w:val="none" w:sz="0" w:space="0" w:color="auto" w:frame="1"/>
          <w:lang w:eastAsia="pt-BR"/>
        </w:rPr>
        <w:t xml:space="preserve"> de pescadores artesanais também </w:t>
      </w:r>
      <w:proofErr w:type="gramStart"/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bdr w:val="none" w:sz="0" w:space="0" w:color="auto" w:frame="1"/>
          <w:lang w:eastAsia="pt-BR"/>
        </w:rPr>
        <w:t>cresceu</w:t>
      </w:r>
      <w:proofErr w:type="gramEnd"/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bdr w:val="none" w:sz="0" w:space="0" w:color="auto" w:frame="1"/>
          <w:lang w:eastAsia="pt-BR"/>
        </w:rPr>
        <w:t xml:space="preserve"> diante da pandemia, já que muitas pessoas dos bairros ao redor do mangue perderam fontes de renda e não conseguiram auxílio emergencial, encontrando na pesca uma alternativa de recursos e alimentação neste momento. Geralmente usam redes ou tarrafas e embarcações </w:t>
      </w:r>
      <w:proofErr w:type="gramStart"/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bdr w:val="none" w:sz="0" w:space="0" w:color="auto" w:frame="1"/>
          <w:lang w:eastAsia="pt-BR"/>
        </w:rPr>
        <w:t>a remo</w:t>
      </w:r>
      <w:proofErr w:type="gramEnd"/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bdr w:val="none" w:sz="0" w:space="0" w:color="auto" w:frame="1"/>
          <w:lang w:eastAsia="pt-BR"/>
        </w:rPr>
        <w:t xml:space="preserve"> ou a motor de baixa potência.</w:t>
      </w:r>
    </w:p>
    <w:p w:rsidR="00AD1886" w:rsidRPr="00AD1886" w:rsidRDefault="00AD1886" w:rsidP="00AD18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</w:pPr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  <w:t xml:space="preserve">Um pescador teria sido expulso das águas sob ameaça e tiros para </w:t>
      </w:r>
      <w:proofErr w:type="gramStart"/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  <w:t>o alto vindos</w:t>
      </w:r>
      <w:proofErr w:type="gramEnd"/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  <w:t xml:space="preserve"> de uma lancha, como contam, e outro teve o barco tombado e perdeu sua pesca. Um morador também afirmou ter ficado a poucos metros de ter sido atropelado por um </w:t>
      </w:r>
      <w:proofErr w:type="spellStart"/>
      <w:proofErr w:type="gramStart"/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  <w:t>jet</w:t>
      </w:r>
      <w:proofErr w:type="spellEnd"/>
      <w:proofErr w:type="gramEnd"/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  <w:t xml:space="preserve"> </w:t>
      </w:r>
      <w:proofErr w:type="spellStart"/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  <w:t>ski</w:t>
      </w:r>
      <w:proofErr w:type="spellEnd"/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  <w:t xml:space="preserve"> quando pescava durante a noite. "Estava pescando próximo à minha casa e sinalizei com uma lanterna, mesmo assim o </w:t>
      </w:r>
      <w:proofErr w:type="spellStart"/>
      <w:proofErr w:type="gramStart"/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  <w:t>jet</w:t>
      </w:r>
      <w:proofErr w:type="spellEnd"/>
      <w:proofErr w:type="gramEnd"/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  <w:t xml:space="preserve"> </w:t>
      </w:r>
      <w:proofErr w:type="spellStart"/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  <w:t>ski</w:t>
      </w:r>
      <w:proofErr w:type="spellEnd"/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  <w:t xml:space="preserve"> veio pra cima de mim, jogou água e saiu rindo", diz um dos pescadores que não quis identificar, por medo de represália.</w:t>
      </w:r>
    </w:p>
    <w:p w:rsidR="00AD1886" w:rsidRPr="00AD1886" w:rsidRDefault="00AD1886" w:rsidP="00AD18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</w:pPr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  <w:t xml:space="preserve">Os pescadores também registraram um acidente entre dois </w:t>
      </w:r>
      <w:proofErr w:type="spellStart"/>
      <w:proofErr w:type="gramStart"/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  <w:t>jet</w:t>
      </w:r>
      <w:proofErr w:type="spellEnd"/>
      <w:proofErr w:type="gramEnd"/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  <w:t xml:space="preserve"> </w:t>
      </w:r>
      <w:proofErr w:type="spellStart"/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  <w:t>skis</w:t>
      </w:r>
      <w:proofErr w:type="spellEnd"/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  <w:t>, que teria chegado a derramar óleo no manguezal. Informações também apontam ao fato de alguns barcos despejarem lixo na água, o que configura crime ambiental.</w:t>
      </w:r>
    </w:p>
    <w:p w:rsidR="00AD1886" w:rsidRPr="00AD1886" w:rsidRDefault="00AD1886" w:rsidP="00AD1886">
      <w:pPr>
        <w:shd w:val="clear" w:color="auto" w:fill="FFFFFF"/>
        <w:spacing w:after="100" w:afterAutospacing="1" w:line="240" w:lineRule="auto"/>
        <w:jc w:val="both"/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</w:pPr>
      <w:r w:rsidRPr="00AD1886">
        <w:rPr>
          <w:rFonts w:ascii="Georgia" w:eastAsia="Times New Roman" w:hAnsi="Georgia" w:cs="Arial"/>
          <w:color w:val="000000"/>
          <w:spacing w:val="-6"/>
          <w:sz w:val="23"/>
          <w:szCs w:val="23"/>
          <w:lang w:eastAsia="pt-BR"/>
        </w:rPr>
        <w:lastRenderedPageBreak/>
        <w:t>Segundo moradores da região da baía, os pescadores artesanais estão indignados, mas com medo de denunciar, por saber que os donos das embarcações são pessoas de muito dinheiro e poder. Mesmo assim têm buscando contato com a Prefeitura Municipal de Vitória e a Capitania dos Portos, para pedir maior fiscalização nos locais.</w:t>
      </w:r>
    </w:p>
    <w:p w:rsidR="008122BE" w:rsidRPr="00AD1886" w:rsidRDefault="00AD1886" w:rsidP="00AD1886">
      <w:pPr>
        <w:rPr>
          <w:rFonts w:ascii="Georgia" w:hAnsi="Georgia"/>
          <w:sz w:val="24"/>
          <w:szCs w:val="24"/>
        </w:rPr>
      </w:pPr>
      <w:r w:rsidRPr="00AD1886">
        <w:rPr>
          <w:rFonts w:ascii="Georgia" w:hAnsi="Georgia"/>
          <w:sz w:val="24"/>
          <w:szCs w:val="24"/>
        </w:rPr>
        <w:t xml:space="preserve">Século Diário: </w:t>
      </w:r>
      <w:hyperlink r:id="rId4" w:history="1">
        <w:r>
          <w:rPr>
            <w:rStyle w:val="Hyperlink"/>
          </w:rPr>
          <w:t>https://www.seculodiario.com.br/meio-ambiente/lanchas-dos-ricos-ameacam-pescadores-artesanais-em-vitoria</w:t>
        </w:r>
      </w:hyperlink>
    </w:p>
    <w:sectPr w:rsidR="008122BE" w:rsidRPr="00AD1886" w:rsidSect="008122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AD1886"/>
    <w:rsid w:val="00325550"/>
    <w:rsid w:val="008122BE"/>
    <w:rsid w:val="00AD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2BE"/>
  </w:style>
  <w:style w:type="paragraph" w:styleId="Ttulo1">
    <w:name w:val="heading 1"/>
    <w:basedOn w:val="Normal"/>
    <w:link w:val="Ttulo1Char"/>
    <w:uiPriority w:val="9"/>
    <w:qFormat/>
    <w:rsid w:val="00AD18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D188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D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vitor">
    <w:name w:val="vitor"/>
    <w:basedOn w:val="Fontepargpadro"/>
    <w:rsid w:val="00AD1886"/>
  </w:style>
  <w:style w:type="character" w:customStyle="1" w:styleId="eb-entry-date">
    <w:name w:val="eb-entry-date"/>
    <w:basedOn w:val="Fontepargpadro"/>
    <w:rsid w:val="00AD1886"/>
  </w:style>
  <w:style w:type="character" w:customStyle="1" w:styleId="text-update-in">
    <w:name w:val="text-update-in"/>
    <w:basedOn w:val="Fontepargpadro"/>
    <w:rsid w:val="00AD1886"/>
  </w:style>
  <w:style w:type="character" w:styleId="Hyperlink">
    <w:name w:val="Hyperlink"/>
    <w:basedOn w:val="Fontepargpadro"/>
    <w:uiPriority w:val="99"/>
    <w:semiHidden/>
    <w:unhideWhenUsed/>
    <w:rsid w:val="00AD1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7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3993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single" w:sz="6" w:space="0" w:color="F7F7F7"/>
            <w:right w:val="none" w:sz="0" w:space="0" w:color="auto"/>
          </w:divBdr>
          <w:divsChild>
            <w:div w:id="179662697">
              <w:marLeft w:val="0"/>
              <w:marRight w:val="0"/>
              <w:marTop w:val="23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3752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culodiario.com.br/meio-ambiente/lanchas-dos-ricos-ameacam-pescadores-artesanais-em-vitori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525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Lenovo PC</cp:lastModifiedBy>
  <cp:revision>1</cp:revision>
  <dcterms:created xsi:type="dcterms:W3CDTF">2020-08-06T23:29:00Z</dcterms:created>
  <dcterms:modified xsi:type="dcterms:W3CDTF">2020-08-06T23:37:00Z</dcterms:modified>
</cp:coreProperties>
</file>