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4CF" w:rsidRPr="003F64CF" w:rsidRDefault="003F64CF" w:rsidP="003F64CF">
      <w:pPr>
        <w:spacing w:after="134" w:line="569" w:lineRule="atLeast"/>
        <w:textAlignment w:val="baseline"/>
        <w:outlineLvl w:val="2"/>
        <w:rPr>
          <w:rFonts w:ascii="Helvetica" w:eastAsia="Times New Roman" w:hAnsi="Helvetica" w:cs="Helvetica"/>
          <w:b/>
          <w:bCs/>
          <w:color w:val="181818"/>
          <w:sz w:val="47"/>
          <w:szCs w:val="47"/>
          <w:lang w:eastAsia="pt-BR"/>
        </w:rPr>
      </w:pPr>
      <w:r w:rsidRPr="003F64CF">
        <w:rPr>
          <w:rFonts w:ascii="Helvetica" w:eastAsia="Times New Roman" w:hAnsi="Helvetica" w:cs="Helvetica"/>
          <w:b/>
          <w:bCs/>
          <w:color w:val="181818"/>
          <w:sz w:val="47"/>
          <w:szCs w:val="47"/>
          <w:lang w:eastAsia="pt-BR"/>
        </w:rPr>
        <w:t>Niterói – Igreja de São Sebastião de Itaipu</w:t>
      </w:r>
    </w:p>
    <w:p w:rsidR="003F64CF" w:rsidRPr="003F64CF" w:rsidRDefault="003F64CF" w:rsidP="003F64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F64CF" w:rsidRPr="003F64CF" w:rsidRDefault="003F64CF" w:rsidP="003F64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767676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>
            <wp:extent cx="3806190" cy="2860040"/>
            <wp:effectExtent l="19050" t="0" r="3810" b="0"/>
            <wp:docPr id="11" name="Imagem 11" descr="http://www.ipatrimonio.org/wp-content/uploads/2018/08/ipatrimonio-Niteroi-Igreja-de-Sao-Sebastiao-de-Itaipu-Imagem-Governo-do-Estado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ipatrimonio.org/wp-content/uploads/2018/08/ipatrimonio-Niteroi-Igreja-de-Sao-Sebastiao-de-Itaipu-Imagem-Governo-do-Estado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4CF" w:rsidRPr="003F64CF" w:rsidRDefault="003F64CF" w:rsidP="003F64CF">
      <w:pPr>
        <w:spacing w:line="240" w:lineRule="auto"/>
        <w:textAlignment w:val="baseline"/>
        <w:rPr>
          <w:rFonts w:ascii="inherit" w:eastAsia="Times New Roman" w:hAnsi="inherit" w:cs="Times New Roman"/>
          <w:color w:val="767676"/>
          <w:sz w:val="23"/>
          <w:szCs w:val="23"/>
          <w:lang w:eastAsia="pt-BR"/>
        </w:rPr>
      </w:pPr>
      <w:r w:rsidRPr="003F64CF">
        <w:rPr>
          <w:rFonts w:ascii="inherit" w:eastAsia="Times New Roman" w:hAnsi="inherit" w:cs="Times New Roman"/>
          <w:color w:val="767676"/>
          <w:sz w:val="23"/>
          <w:szCs w:val="23"/>
          <w:lang w:eastAsia="pt-BR"/>
        </w:rPr>
        <w:t xml:space="preserve">Imagem: </w:t>
      </w:r>
      <w:proofErr w:type="spellStart"/>
      <w:r w:rsidRPr="003F64CF">
        <w:rPr>
          <w:rFonts w:ascii="inherit" w:eastAsia="Times New Roman" w:hAnsi="inherit" w:cs="Times New Roman"/>
          <w:color w:val="767676"/>
          <w:sz w:val="23"/>
          <w:szCs w:val="23"/>
          <w:lang w:eastAsia="pt-BR"/>
        </w:rPr>
        <w:t>Inepac</w:t>
      </w:r>
      <w:proofErr w:type="spellEnd"/>
    </w:p>
    <w:p w:rsidR="003F64CF" w:rsidRPr="003F64CF" w:rsidRDefault="003F64CF" w:rsidP="003F64CF">
      <w:pPr>
        <w:spacing w:after="335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3F64CF">
        <w:rPr>
          <w:rFonts w:ascii="inherit" w:eastAsia="Times New Roman" w:hAnsi="inherit" w:cs="Times New Roman"/>
          <w:sz w:val="24"/>
          <w:szCs w:val="24"/>
          <w:lang w:eastAsia="pt-BR"/>
        </w:rPr>
        <w:t>A Igreja de São Sebastião de Itaipu, em Niterói-RJ, foi tombada por sua importância arquitetônica, histórica e cultural.</w:t>
      </w:r>
    </w:p>
    <w:p w:rsidR="003F64CF" w:rsidRDefault="003F64CF" w:rsidP="003F64CF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3F64CF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t-BR"/>
        </w:rPr>
        <w:t>INEPAC – Instituto Estadual do Patrimônio Cultural</w:t>
      </w:r>
      <w:r w:rsidRPr="003F64CF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3F64CF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t-BR"/>
        </w:rPr>
        <w:t>Nome Atribuído: </w:t>
      </w:r>
      <w:r w:rsidRPr="003F64CF">
        <w:rPr>
          <w:rFonts w:ascii="inherit" w:eastAsia="Times New Roman" w:hAnsi="inherit" w:cs="Times New Roman"/>
          <w:sz w:val="24"/>
          <w:szCs w:val="24"/>
          <w:lang w:eastAsia="pt-BR"/>
        </w:rPr>
        <w:t>Igreja de São Sebastião de Itaipu</w:t>
      </w:r>
      <w:r w:rsidRPr="003F64CF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3F64CF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t-BR"/>
        </w:rPr>
        <w:t>Processo de Tombamento: </w:t>
      </w:r>
      <w:r w:rsidRPr="003F64CF">
        <w:rPr>
          <w:rFonts w:ascii="inherit" w:eastAsia="Times New Roman" w:hAnsi="inherit" w:cs="Times New Roman"/>
          <w:sz w:val="24"/>
          <w:szCs w:val="24"/>
          <w:lang w:eastAsia="pt-BR"/>
        </w:rPr>
        <w:t>E-03/16.511/78</w:t>
      </w:r>
      <w:r w:rsidRPr="003F64CF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3F64CF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t-BR"/>
        </w:rPr>
        <w:t>Localização: </w:t>
      </w:r>
      <w:r w:rsidRPr="003F64CF">
        <w:rPr>
          <w:rFonts w:ascii="inherit" w:eastAsia="Times New Roman" w:hAnsi="inherit" w:cs="Times New Roman"/>
          <w:sz w:val="24"/>
          <w:szCs w:val="24"/>
          <w:lang w:eastAsia="pt-BR"/>
        </w:rPr>
        <w:t>Lagoa de Itaipu – Niterói-RJ</w:t>
      </w:r>
      <w:r w:rsidRPr="003F64CF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r w:rsidRPr="003F64CF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t-BR"/>
        </w:rPr>
        <w:t>Tombamento Definitivo: </w:t>
      </w:r>
      <w:r w:rsidRPr="003F64CF">
        <w:rPr>
          <w:rFonts w:ascii="inherit" w:eastAsia="Times New Roman" w:hAnsi="inherit" w:cs="Times New Roman"/>
          <w:sz w:val="24"/>
          <w:szCs w:val="24"/>
          <w:lang w:eastAsia="pt-BR"/>
        </w:rPr>
        <w:t>26/09/1978</w:t>
      </w:r>
    </w:p>
    <w:p w:rsidR="003F64CF" w:rsidRPr="003F64CF" w:rsidRDefault="003F64CF" w:rsidP="003F64CF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</w:p>
    <w:p w:rsidR="003F64CF" w:rsidRDefault="003F64CF" w:rsidP="003F64CF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 w:rsidRPr="003F64CF">
        <w:rPr>
          <w:rFonts w:ascii="inherit" w:eastAsia="Times New Roman" w:hAnsi="inherit" w:cs="Times New Roman"/>
          <w:b/>
          <w:bCs/>
          <w:color w:val="333333"/>
          <w:sz w:val="24"/>
          <w:szCs w:val="24"/>
          <w:lang w:eastAsia="pt-BR"/>
        </w:rPr>
        <w:t>Descrição:</w:t>
      </w:r>
      <w:r w:rsidRPr="003F64CF">
        <w:rPr>
          <w:rFonts w:ascii="inherit" w:eastAsia="Times New Roman" w:hAnsi="inherit" w:cs="Times New Roman"/>
          <w:sz w:val="24"/>
          <w:szCs w:val="24"/>
          <w:lang w:eastAsia="pt-BR"/>
        </w:rPr>
        <w:t> Antes do ano de 1716, já existia uma capela no local destinada a atender uma comunidade de pescadores e índios catequizados. A sua fundação, provavelmente jesuítica, foi dedicada a São Sebastião sendo promovida à paróquia em 1722. Construída em pedra e cal sobre uma elevação próxima à praia de Itaipu, a edificação tem marcante presença na paisagem, acentuada pelas duas torres. O interior, singelo, abriga um altar-mor em talha simples e dois altares laterais embutidos – dedicados a Nossa Senhora das Dores e a Santa Teresa. Destacam-se o lavabo barroco esculpido em pedra da sacristia e a pia batismal escavada em grande bloco de gnaisse.</w:t>
      </w:r>
      <w:proofErr w:type="gramStart"/>
      <w:r w:rsidRPr="003F64CF">
        <w:rPr>
          <w:rFonts w:ascii="inherit" w:eastAsia="Times New Roman" w:hAnsi="inherit" w:cs="Times New Roman"/>
          <w:sz w:val="24"/>
          <w:szCs w:val="24"/>
          <w:lang w:eastAsia="pt-BR"/>
        </w:rPr>
        <w:br/>
      </w:r>
      <w:proofErr w:type="gramEnd"/>
    </w:p>
    <w:p w:rsidR="003F64CF" w:rsidRDefault="003F64CF" w:rsidP="003F64CF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  <w:r>
        <w:rPr>
          <w:rFonts w:ascii="inherit" w:eastAsia="Times New Roman" w:hAnsi="inherit" w:cs="Times New Roman"/>
          <w:sz w:val="24"/>
          <w:szCs w:val="24"/>
          <w:lang w:eastAsia="pt-BR"/>
        </w:rPr>
        <w:t xml:space="preserve">Fonte: </w:t>
      </w:r>
      <w:proofErr w:type="spellStart"/>
      <w:proofErr w:type="gramStart"/>
      <w:r>
        <w:rPr>
          <w:rFonts w:ascii="inherit" w:eastAsia="Times New Roman" w:hAnsi="inherit" w:cs="Times New Roman"/>
          <w:sz w:val="24"/>
          <w:szCs w:val="24"/>
          <w:lang w:eastAsia="pt-BR"/>
        </w:rPr>
        <w:t>iPatrimônio</w:t>
      </w:r>
      <w:proofErr w:type="spellEnd"/>
      <w:proofErr w:type="gramEnd"/>
      <w:r>
        <w:rPr>
          <w:rFonts w:ascii="inherit" w:eastAsia="Times New Roman" w:hAnsi="inherit" w:cs="Times New Roman"/>
          <w:sz w:val="24"/>
          <w:szCs w:val="24"/>
          <w:lang w:eastAsia="pt-BR"/>
        </w:rPr>
        <w:t xml:space="preserve"> (</w:t>
      </w:r>
      <w:hyperlink r:id="rId7" w:history="1">
        <w:r w:rsidRPr="000568AE">
          <w:rPr>
            <w:rStyle w:val="Hyperlink"/>
            <w:rFonts w:ascii="inherit" w:eastAsia="Times New Roman" w:hAnsi="inherit" w:cs="Times New Roman"/>
            <w:sz w:val="24"/>
            <w:szCs w:val="24"/>
            <w:lang w:eastAsia="pt-BR"/>
          </w:rPr>
          <w:t>http://www.ipatrimonio.org/niteroi-igreja-de-sao-sebastiao-de-itaipu/#!/map=38329&amp;loc=-22.96748168095397,-43.039798736572266,15</w:t>
        </w:r>
      </w:hyperlink>
      <w:r>
        <w:rPr>
          <w:rFonts w:ascii="inherit" w:eastAsia="Times New Roman" w:hAnsi="inherit" w:cs="Times New Roman"/>
          <w:sz w:val="24"/>
          <w:szCs w:val="24"/>
          <w:lang w:eastAsia="pt-BR"/>
        </w:rPr>
        <w:t>)</w:t>
      </w:r>
    </w:p>
    <w:p w:rsidR="003F64CF" w:rsidRPr="003F64CF" w:rsidRDefault="003F64CF" w:rsidP="003F64CF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pt-BR"/>
        </w:rPr>
      </w:pPr>
    </w:p>
    <w:p w:rsidR="00B220E6" w:rsidRDefault="00B220E6"/>
    <w:sectPr w:rsidR="00B220E6" w:rsidSect="00B220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B2667"/>
    <w:multiLevelType w:val="multilevel"/>
    <w:tmpl w:val="0CE64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F64CF"/>
    <w:rsid w:val="003F64CF"/>
    <w:rsid w:val="00B22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0E6"/>
  </w:style>
  <w:style w:type="paragraph" w:styleId="Ttulo3">
    <w:name w:val="heading 3"/>
    <w:basedOn w:val="Normal"/>
    <w:link w:val="Ttulo3Char"/>
    <w:uiPriority w:val="9"/>
    <w:qFormat/>
    <w:rsid w:val="003F64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3F64C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wp-caption-text">
    <w:name w:val="wp-caption-text"/>
    <w:basedOn w:val="Normal"/>
    <w:rsid w:val="003F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F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F64C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6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64C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F64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4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7614">
              <w:marLeft w:val="335"/>
              <w:marRight w:val="3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85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7525">
              <w:marLeft w:val="335"/>
              <w:marRight w:val="3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5891">
                  <w:marLeft w:val="0"/>
                  <w:marRight w:val="0"/>
                  <w:marTop w:val="502"/>
                  <w:marBottom w:val="50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patrimonio.org/niteroi-igreja-de-sao-sebastiao-de-itaipu/#!/map=38329&amp;loc=-22.96748168095397,-43.039798736572266,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ipatrimonio.org/wp-content/uploads/2018/08/ipatrimonio-Niteroi-Igreja-de-Sao-Sebastiao-de-Itaipu-Imagem-Governo-do-Estado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Everthon Cosme de Sousa</dc:creator>
  <cp:lastModifiedBy>Everthon Cosme de Sousa</cp:lastModifiedBy>
  <cp:revision>1</cp:revision>
  <dcterms:created xsi:type="dcterms:W3CDTF">2021-09-13T00:13:00Z</dcterms:created>
  <dcterms:modified xsi:type="dcterms:W3CDTF">2021-09-13T00:15:00Z</dcterms:modified>
</cp:coreProperties>
</file>